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ANEXO 3 - </w:t>
      </w:r>
      <w:r>
        <w:rPr>
          <w:b/>
          <w:bCs/>
        </w:rPr>
        <w:t>DECLARAÇÃO DE PRESTAÇÃO DE CONTAS</w:t>
      </w:r>
    </w:p>
    <w:p>
      <w:pPr>
        <w:pStyle w:val="Default"/>
        <w:jc w:val="center"/>
        <w:rPr/>
      </w:pPr>
      <w:r>
        <w:rPr/>
        <w:drawing>
          <wp:inline distT="0" distB="0" distL="0" distR="0">
            <wp:extent cx="2026920" cy="1054735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rPr/>
      </w:pPr>
      <w:r>
        <w:rPr/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/>
      </w:pPr>
      <w:r>
        <w:rPr>
          <w:color w:val="FF0000"/>
          <w:sz w:val="22"/>
          <w:szCs w:val="22"/>
        </w:rPr>
        <w:t>Cidade</w:t>
      </w:r>
      <w:r>
        <w:rPr>
          <w:sz w:val="22"/>
          <w:szCs w:val="22"/>
        </w:rPr>
        <w:t xml:space="preserve">, </w:t>
      </w:r>
      <w:r>
        <w:rPr>
          <w:color w:val="FF0000"/>
          <w:sz w:val="22"/>
          <w:szCs w:val="22"/>
        </w:rPr>
        <w:t>Data</w:t>
      </w:r>
      <w:r>
        <w:rPr>
          <w:sz w:val="22"/>
          <w:szCs w:val="22"/>
        </w:rPr>
        <w:t xml:space="preserve"> de </w:t>
      </w:r>
      <w:r>
        <w:rPr>
          <w:color w:val="FF0000"/>
          <w:sz w:val="22"/>
          <w:szCs w:val="22"/>
        </w:rPr>
        <w:t>Mês</w:t>
      </w:r>
      <w:r>
        <w:rPr>
          <w:sz w:val="22"/>
          <w:szCs w:val="22"/>
        </w:rPr>
        <w:t xml:space="preserve"> de 20___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Assunto: Declaração de Gastos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Prezado Coordenador,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Declaro para os devidos fins que o recurso do PROAP no valor de R$ </w:t>
      </w:r>
      <w:r>
        <w:rPr>
          <w:color w:val="FF0000"/>
          <w:sz w:val="22"/>
          <w:szCs w:val="22"/>
        </w:rPr>
        <w:t>Quantia</w:t>
      </w:r>
      <w:r>
        <w:rPr>
          <w:sz w:val="22"/>
          <w:szCs w:val="22"/>
        </w:rPr>
        <w:t xml:space="preserve"> (</w:t>
      </w:r>
      <w:r>
        <w:rPr>
          <w:color w:val="FF0000"/>
          <w:sz w:val="22"/>
          <w:szCs w:val="22"/>
        </w:rPr>
        <w:t>Quantia por Extenso</w:t>
      </w:r>
      <w:r>
        <w:rPr>
          <w:sz w:val="22"/>
          <w:szCs w:val="22"/>
        </w:rPr>
        <w:t xml:space="preserve"> reais) foram utilizados para cobrir os gastos referentes a minha participação no </w:t>
      </w:r>
      <w:r>
        <w:rPr>
          <w:color w:val="FF0000"/>
          <w:sz w:val="22"/>
          <w:szCs w:val="22"/>
        </w:rPr>
        <w:t>Nome do Evento (Edição, Sigla, Ano)</w:t>
      </w:r>
      <w:r>
        <w:rPr>
          <w:sz w:val="22"/>
          <w:szCs w:val="22"/>
        </w:rPr>
        <w:t xml:space="preserve"> que ocorreu em </w:t>
      </w:r>
      <w:r>
        <w:rPr>
          <w:color w:val="FF0000"/>
          <w:sz w:val="22"/>
          <w:szCs w:val="22"/>
        </w:rPr>
        <w:t>Cidade (Estado)</w:t>
      </w:r>
      <w:r>
        <w:rPr>
          <w:sz w:val="22"/>
          <w:szCs w:val="22"/>
        </w:rPr>
        <w:t xml:space="preserve"> durante o período de </w:t>
      </w:r>
      <w:r>
        <w:rPr>
          <w:color w:val="FF0000"/>
          <w:sz w:val="22"/>
          <w:szCs w:val="22"/>
        </w:rPr>
        <w:t>XX a XX de Mês de 202X</w:t>
      </w:r>
      <w:r>
        <w:rPr>
          <w:sz w:val="22"/>
          <w:szCs w:val="22"/>
        </w:rPr>
        <w:t>.  Para comprovação dos gastos apresenta-se os seguintes documentos (agrupados em formato .pdf):</w:t>
      </w:r>
    </w:p>
    <w:p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Recibo ou Nota Fiscal do pagamento da taxa de inscrição no valor de XX reais (se aplicável).</w:t>
      </w:r>
    </w:p>
    <w:p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Recibo ou Nota Fiscal emitido pela empresa de transporte (se aplicável).</w:t>
      </w:r>
    </w:p>
    <w:p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Nota Fiscal emitida pela empresa responsável pela hospedagem (hotel ou similares) (se aplicável).</w:t>
      </w:r>
    </w:p>
    <w:p>
      <w:pPr>
        <w:pStyle w:val="Default"/>
        <w:numPr>
          <w:ilvl w:val="0"/>
          <w:numId w:val="1"/>
        </w:num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Cupons fiscais relativas às despesas com alimentação (se aplicável).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Além dos recibos citados, envio também </w:t>
      </w:r>
      <w:r>
        <w:rPr>
          <w:color w:val="FF0000"/>
          <w:sz w:val="22"/>
          <w:szCs w:val="22"/>
        </w:rPr>
        <w:t>a declaração de embarque (se aplicável)</w:t>
      </w:r>
      <w:r>
        <w:rPr>
          <w:sz w:val="22"/>
          <w:szCs w:val="22"/>
        </w:rPr>
        <w:t xml:space="preserve"> e o comprovante de participação no evento.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Estou à disposição para esclarecimentos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Assinatura com o SOU GOV</w:t>
      </w:r>
    </w:p>
    <w:p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Nome do Discente ou Docente (CPF)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Programa de Pós-Graduação em Engenharia Elétrica (PPGEL)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701" w:right="1701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19242516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Cs w:val="24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061b"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00000A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023cd7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3cd7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3cd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3cd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3cd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3cd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3cd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3cd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3cd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023cd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023cd7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023cd7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023cd7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023cd7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023cd7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023cd7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023cd7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023cd7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023cd7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023cd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023c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23cd7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023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cd7"/>
    <w:rPr>
      <w:b/>
      <w:bCs/>
      <w:smallCaps/>
      <w:color w:val="0F4761" w:themeColor="accent1" w:themeShade="bf"/>
      <w:spacing w:val="5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9061b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023cd7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3cd7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023cd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cd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023cd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Rodap">
    <w:name w:val="Footer"/>
    <w:basedOn w:val="Normal"/>
    <w:link w:val="RodapChar"/>
    <w:uiPriority w:val="99"/>
    <w:unhideWhenUsed/>
    <w:rsid w:val="00b9061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9061b"/>
    <w:pPr>
      <w:widowControl/>
      <w:bidi w:val="0"/>
      <w:spacing w:lineRule="auto" w:line="240" w:before="0" w:after="0"/>
      <w:jc w:val="left"/>
    </w:pPr>
    <w:rPr>
      <w:rFonts w:ascii="Calibri" w:hAnsi="Calibri" w:eastAsia="Aptos" w:cs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LibreOffice/5.4.7.2$Windows_X86_64 LibreOffice_project/c838ef25c16710f8838b1faec480ebba495259d0</Application>
  <Pages>1</Pages>
  <Words>181</Words>
  <Characters>951</Characters>
  <CharactersWithSpaces>1121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2025-01-15T13:51:00Z</dcterms:created>
  <dc:creator>Wesley Peres</dc:creator>
  <dc:description/>
  <dc:language>pt-BR</dc:language>
  <cp:lastModifiedBy/>
  <dcterms:modified xsi:type="dcterms:W3CDTF">2025-01-21T11:27:50Z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